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F9" w:rsidRPr="00626DF7" w:rsidRDefault="00626DF7" w:rsidP="00626DF7">
      <w:pPr>
        <w:spacing w:after="0" w:line="240" w:lineRule="auto"/>
        <w:ind w:firstLine="10348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26DF7">
        <w:rPr>
          <w:rFonts w:ascii="Times New Roman" w:hAnsi="Times New Roman" w:cs="Times New Roman"/>
          <w:sz w:val="32"/>
          <w:szCs w:val="32"/>
        </w:rPr>
        <w:t>ПРОЕКТ</w:t>
      </w:r>
    </w:p>
    <w:p w:rsidR="00C5425B" w:rsidRPr="002A37D9" w:rsidRDefault="00C5425B" w:rsidP="002A37D9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</w:p>
    <w:p w:rsidR="00B90BF9" w:rsidRPr="002A37D9" w:rsidRDefault="00B90BF9" w:rsidP="002A37D9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</w:p>
    <w:p w:rsidR="005B480F" w:rsidRPr="002A37D9" w:rsidRDefault="005B480F" w:rsidP="002A3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90BF9" w:rsidRPr="002A37D9" w:rsidRDefault="005B480F" w:rsidP="002A3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9">
        <w:rPr>
          <w:rFonts w:ascii="Times New Roman" w:hAnsi="Times New Roman" w:cs="Times New Roman"/>
          <w:b/>
          <w:sz w:val="28"/>
          <w:szCs w:val="28"/>
        </w:rPr>
        <w:t xml:space="preserve">на 2022-2025 годы </w:t>
      </w:r>
      <w:r w:rsidR="00DC19B0" w:rsidRPr="002A37D9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развития психологической службы в системе </w:t>
      </w:r>
      <w:r w:rsidRPr="002A37D9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DC19B0" w:rsidRPr="002A37D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2A37D9">
        <w:rPr>
          <w:rFonts w:ascii="Times New Roman" w:hAnsi="Times New Roman" w:cs="Times New Roman"/>
          <w:b/>
          <w:sz w:val="28"/>
          <w:szCs w:val="28"/>
        </w:rPr>
        <w:br/>
        <w:t xml:space="preserve">и среднего профессионального образования </w:t>
      </w:r>
      <w:r w:rsidR="00DC19B0" w:rsidRPr="002A37D9">
        <w:rPr>
          <w:rFonts w:ascii="Times New Roman" w:hAnsi="Times New Roman" w:cs="Times New Roman"/>
          <w:b/>
          <w:sz w:val="28"/>
          <w:szCs w:val="28"/>
        </w:rPr>
        <w:t xml:space="preserve">на территории Белгородской области </w:t>
      </w:r>
    </w:p>
    <w:p w:rsidR="005B480F" w:rsidRPr="002A37D9" w:rsidRDefault="005B480F" w:rsidP="002A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5850"/>
        <w:gridCol w:w="2335"/>
        <w:gridCol w:w="5705"/>
        <w:gridCol w:w="6"/>
      </w:tblGrid>
      <w:tr w:rsidR="00B90BF9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B90BF9" w:rsidRPr="002A37D9" w:rsidRDefault="00B90BF9" w:rsidP="002A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50" w:type="dxa"/>
          </w:tcPr>
          <w:p w:rsidR="00B90BF9" w:rsidRPr="002A37D9" w:rsidRDefault="00B90BF9" w:rsidP="002A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35" w:type="dxa"/>
          </w:tcPr>
          <w:p w:rsidR="00B90BF9" w:rsidRPr="002A37D9" w:rsidRDefault="00B90BF9" w:rsidP="002A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705" w:type="dxa"/>
          </w:tcPr>
          <w:p w:rsidR="00B90BF9" w:rsidRPr="002A37D9" w:rsidRDefault="00B90BF9" w:rsidP="002A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AB3A1C" w:rsidRPr="002A37D9" w:rsidTr="00A17AFF">
        <w:tc>
          <w:tcPr>
            <w:tcW w:w="14632" w:type="dxa"/>
            <w:gridSpan w:val="5"/>
          </w:tcPr>
          <w:p w:rsidR="00AB3A1C" w:rsidRPr="002A37D9" w:rsidRDefault="00683816" w:rsidP="002A37D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управления психологической службой в системе общего образования и среднего профессионального образования</w:t>
            </w:r>
          </w:p>
        </w:tc>
      </w:tr>
      <w:tr w:rsidR="00EA71EC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A71EC" w:rsidRPr="002A37D9" w:rsidRDefault="00EA71EC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0" w:type="dxa"/>
          </w:tcPr>
          <w:p w:rsidR="00EA71EC" w:rsidRPr="002A37D9" w:rsidRDefault="00EA71EC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проведении совместной работы по реализации единой политики в сфере развития психолого-педагогической службы образования между министерством образования Белгородской области и органами, осуществляющими управление в сфере образования муниципальных районов и городских округов области</w:t>
            </w:r>
          </w:p>
        </w:tc>
        <w:tc>
          <w:tcPr>
            <w:tcW w:w="2335" w:type="dxa"/>
          </w:tcPr>
          <w:p w:rsidR="00EA71EC" w:rsidRPr="002A37D9" w:rsidRDefault="00EA71EC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EA71EC" w:rsidRPr="002A37D9" w:rsidRDefault="00EA71EC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705" w:type="dxa"/>
          </w:tcPr>
          <w:p w:rsidR="00EA71EC" w:rsidRPr="002A37D9" w:rsidRDefault="00EA71EC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</w:t>
            </w:r>
          </w:p>
          <w:p w:rsidR="00EA71EC" w:rsidRPr="002A37D9" w:rsidRDefault="00EA71EC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</w:tc>
      </w:tr>
      <w:tr w:rsidR="00EA71EC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A71EC" w:rsidRPr="002A37D9" w:rsidRDefault="00EA71EC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0" w:type="dxa"/>
          </w:tcPr>
          <w:p w:rsidR="00EA71EC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деятельности</w:t>
            </w:r>
            <w:r w:rsidR="00EA71EC"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развитию психологической службы в системе образования региона</w:t>
            </w:r>
          </w:p>
        </w:tc>
        <w:tc>
          <w:tcPr>
            <w:tcW w:w="2335" w:type="dxa"/>
          </w:tcPr>
          <w:p w:rsidR="00EA71EC" w:rsidRPr="002A37D9" w:rsidRDefault="00EA71EC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Ежегодно, заседания не реже 2 раз в год</w:t>
            </w:r>
          </w:p>
        </w:tc>
        <w:tc>
          <w:tcPr>
            <w:tcW w:w="5705" w:type="dxa"/>
          </w:tcPr>
          <w:p w:rsidR="00EA71EC" w:rsidRPr="002A37D9" w:rsidRDefault="00EA71EC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ПМСС»,ОГАОУ ДПО «БелИРО»,</w:t>
            </w:r>
          </w:p>
          <w:p w:rsidR="00EA71EC" w:rsidRPr="002A37D9" w:rsidRDefault="00EA71EC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области, члены Координационного совета</w:t>
            </w: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632ACF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0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108D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108D7" w:rsidRPr="008108D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108D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на 2022-2025 годы по развитию психологической службы в системе общего образования и среднего профессионального образования на территории Белгородской области</w:t>
            </w:r>
          </w:p>
        </w:tc>
        <w:tc>
          <w:tcPr>
            <w:tcW w:w="2335" w:type="dxa"/>
          </w:tcPr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705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 ОГАОУ ДПО «БелИРО»,</w:t>
            </w:r>
          </w:p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632ACF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0" w:type="dxa"/>
          </w:tcPr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региональных моделей психологической службы в системе общего образования и среднего профессионального 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35" w:type="dxa"/>
          </w:tcPr>
          <w:p w:rsidR="00632ACF" w:rsidRPr="002A37D9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 г., ноябрь 2024 г.</w:t>
            </w:r>
          </w:p>
        </w:tc>
        <w:tc>
          <w:tcPr>
            <w:tcW w:w="5705" w:type="dxa"/>
          </w:tcPr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</w:t>
            </w: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632ACF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50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съезде психологических служб в системе образования Российской Федерации</w:t>
            </w:r>
          </w:p>
        </w:tc>
        <w:tc>
          <w:tcPr>
            <w:tcW w:w="2335" w:type="dxa"/>
          </w:tcPr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декабрь 2022 г., далее - ежегодно</w:t>
            </w:r>
          </w:p>
        </w:tc>
        <w:tc>
          <w:tcPr>
            <w:tcW w:w="5705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 ОГАОУ ДПО «БелИРО»</w:t>
            </w: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632ACF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50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регионального плана по развитию деятельности психологической службы в системе общего образования и среднего профессионального образования .</w:t>
            </w:r>
          </w:p>
        </w:tc>
        <w:tc>
          <w:tcPr>
            <w:tcW w:w="2335" w:type="dxa"/>
          </w:tcPr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2024 г., далее - ежегодно</w:t>
            </w:r>
          </w:p>
        </w:tc>
        <w:tc>
          <w:tcPr>
            <w:tcW w:w="5705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 ОГАОУ ДПО «БелИРО»</w:t>
            </w: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632ACF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50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федеральными документами разработаны региональные протоколы организации деятельности педагога-психолога (психолога в сфере образования) в образовательных организациях,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образования, и центрах психолого-педагогической, медицинской и социальной помощи, включая протоколы межведомственного взаимодействия</w:t>
            </w:r>
          </w:p>
        </w:tc>
        <w:tc>
          <w:tcPr>
            <w:tcW w:w="2335" w:type="dxa"/>
          </w:tcPr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705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 ОГАОУ ДПО «БелИРО»</w:t>
            </w: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632ACF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50" w:type="dxa"/>
          </w:tcPr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координации научных исследований на территории Белгородской области в интересах психологической службы в системе образования</w:t>
            </w:r>
          </w:p>
        </w:tc>
        <w:tc>
          <w:tcPr>
            <w:tcW w:w="2335" w:type="dxa"/>
          </w:tcPr>
          <w:p w:rsidR="00632ACF" w:rsidRPr="002A37D9" w:rsidRDefault="00632ACF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05" w:type="dxa"/>
          </w:tcPr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психологической службы в системе образования Белгородской области</w:t>
            </w: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50" w:type="dxa"/>
          </w:tcPr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Развитие системы экстренной психологической помощи в составе психолого-педагогической службы системы образования Белгородской области</w:t>
            </w:r>
          </w:p>
        </w:tc>
        <w:tc>
          <w:tcPr>
            <w:tcW w:w="2335" w:type="dxa"/>
          </w:tcPr>
          <w:p w:rsidR="00632ACF" w:rsidRPr="002A37D9" w:rsidRDefault="00632ACF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705" w:type="dxa"/>
          </w:tcPr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ОГБУ «БРЦ ПМСС»,</w:t>
            </w:r>
          </w:p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области, муниципальные ППМС-центры</w:t>
            </w:r>
          </w:p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50" w:type="dxa"/>
          </w:tcPr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антикризисных подразделений на базе центров психолого-педагогической,  медицинской и социальной помощи региона в с</w:t>
            </w:r>
            <w:r w:rsidRPr="002A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федеральными документами </w:t>
            </w:r>
            <w:r w:rsidRPr="002A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методическими рекомендациями</w:t>
            </w:r>
          </w:p>
        </w:tc>
        <w:tc>
          <w:tcPr>
            <w:tcW w:w="2335" w:type="dxa"/>
          </w:tcPr>
          <w:p w:rsidR="00632ACF" w:rsidRPr="002A37D9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32ACF" w:rsidRPr="002A37D9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705" w:type="dxa"/>
          </w:tcPr>
          <w:p w:rsidR="00632ACF" w:rsidRPr="002A37D9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Белгородской области, ОГБУ «БРЦ ПМСС», центры ППМС-помощи региона</w:t>
            </w: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850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(проведение мониторинга) деятельности психологической службы в системе общего образования и среднего профессионального образования региона</w:t>
            </w:r>
          </w:p>
        </w:tc>
        <w:tc>
          <w:tcPr>
            <w:tcW w:w="2335" w:type="dxa"/>
          </w:tcPr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2023 г., далее ежегодно</w:t>
            </w:r>
          </w:p>
        </w:tc>
        <w:tc>
          <w:tcPr>
            <w:tcW w:w="5705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 ОГАОУ ДПО «БелИРО»</w:t>
            </w:r>
          </w:p>
        </w:tc>
      </w:tr>
      <w:tr w:rsidR="00632ACF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632ACF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50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функциональной модели психологической службы в системе общего образования и среднего профессионального образования региона</w:t>
            </w:r>
          </w:p>
        </w:tc>
        <w:tc>
          <w:tcPr>
            <w:tcW w:w="2335" w:type="dxa"/>
          </w:tcPr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32ACF" w:rsidRPr="00160FE5" w:rsidRDefault="00632ACF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05" w:type="dxa"/>
          </w:tcPr>
          <w:p w:rsidR="00632ACF" w:rsidRPr="00160FE5" w:rsidRDefault="00632ACF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 ОГАОУ ДПО «БелИРО», Координационный совет</w:t>
            </w:r>
          </w:p>
        </w:tc>
      </w:tr>
      <w:tr w:rsidR="00C9498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C9498A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850" w:type="dxa"/>
          </w:tcPr>
          <w:p w:rsidR="00C9498A" w:rsidRPr="002A37D9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для специалистов органов управления образованием, курирующих деятельность психологической службы</w:t>
            </w:r>
          </w:p>
        </w:tc>
        <w:tc>
          <w:tcPr>
            <w:tcW w:w="2335" w:type="dxa"/>
          </w:tcPr>
          <w:p w:rsidR="00C9498A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705" w:type="dxa"/>
          </w:tcPr>
          <w:p w:rsidR="00C9498A" w:rsidRPr="002A37D9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C9498A" w:rsidRPr="002A37D9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ОГБУ «БРЦ ПМСС»</w:t>
            </w:r>
          </w:p>
        </w:tc>
      </w:tr>
      <w:tr w:rsidR="00C9498A" w:rsidRPr="002A37D9" w:rsidTr="00A17AFF">
        <w:trPr>
          <w:gridAfter w:val="1"/>
          <w:wAfter w:w="6" w:type="dxa"/>
        </w:trPr>
        <w:tc>
          <w:tcPr>
            <w:tcW w:w="14626" w:type="dxa"/>
            <w:gridSpan w:val="4"/>
          </w:tcPr>
          <w:p w:rsidR="00C9498A" w:rsidRPr="002A37D9" w:rsidRDefault="00C9498A" w:rsidP="002A37D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нормативного регулирования организации психолого-педагогической помощи всем участникам образовательных отношений в системе  общего образования и среднего профессионального образования региона</w:t>
            </w:r>
          </w:p>
        </w:tc>
      </w:tr>
      <w:tr w:rsidR="00C9498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C9498A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50" w:type="dxa"/>
          </w:tcPr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актуализации профессионального стандарта «Педагог-психолог» (психолог в сфере образования)</w:t>
            </w:r>
          </w:p>
        </w:tc>
        <w:tc>
          <w:tcPr>
            <w:tcW w:w="2335" w:type="dxa"/>
          </w:tcPr>
          <w:p w:rsidR="00C9498A" w:rsidRPr="00160FE5" w:rsidRDefault="00C9498A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 - </w:t>
            </w:r>
          </w:p>
          <w:p w:rsidR="00C9498A" w:rsidRPr="00160FE5" w:rsidRDefault="00C9498A" w:rsidP="002A37D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5705" w:type="dxa"/>
          </w:tcPr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 ОГАОУ ДПО «БелИРО»</w:t>
            </w:r>
          </w:p>
        </w:tc>
      </w:tr>
      <w:tr w:rsidR="00C9498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C9498A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0" w:type="dxa"/>
          </w:tcPr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регионального Положения о психолого-педагогической службе в системе образования в соответствии с Положением о психологической службе в системе образования Российской Федерации</w:t>
            </w:r>
          </w:p>
        </w:tc>
        <w:tc>
          <w:tcPr>
            <w:tcW w:w="2335" w:type="dxa"/>
          </w:tcPr>
          <w:p w:rsidR="00C9498A" w:rsidRPr="00160FE5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5705" w:type="dxa"/>
          </w:tcPr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ПМСС», ОГАОУ ДПО «БелИРО»</w:t>
            </w:r>
          </w:p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психологической службы в системе образования Белгородской области</w:t>
            </w:r>
          </w:p>
          <w:p w:rsidR="00C9498A" w:rsidRPr="00160FE5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8A" w:rsidRPr="002A37D9" w:rsidTr="00A17AFF">
        <w:tc>
          <w:tcPr>
            <w:tcW w:w="14632" w:type="dxa"/>
            <w:gridSpan w:val="5"/>
          </w:tcPr>
          <w:p w:rsidR="00C9498A" w:rsidRPr="002A37D9" w:rsidRDefault="00C9498A" w:rsidP="002A37D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психологической службы в системе общего образования и среднего профессионального образования</w:t>
            </w:r>
          </w:p>
        </w:tc>
      </w:tr>
      <w:tr w:rsidR="00C9498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C9498A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0" w:type="dxa"/>
          </w:tcPr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и регионального этапов Всероссийского конкурса «Педагог-психолог года»</w:t>
            </w:r>
          </w:p>
        </w:tc>
        <w:tc>
          <w:tcPr>
            <w:tcW w:w="2335" w:type="dxa"/>
          </w:tcPr>
          <w:p w:rsidR="00C9498A" w:rsidRPr="00160FE5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05" w:type="dxa"/>
          </w:tcPr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</w:p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</w:tc>
      </w:tr>
      <w:tr w:rsidR="00C9498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C9498A" w:rsidRPr="002A37D9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50" w:type="dxa"/>
          </w:tcPr>
          <w:p w:rsidR="00C9498A" w:rsidRPr="00160FE5" w:rsidRDefault="00C9498A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педагогов-психологов (психологов в сфере образования) образовательных организаций, реализующих основные образовательные программы дошкольного образования, начального общего, основного общего,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образования, среднего профессионального образования, а также центров психолого-педагогической, медицинской и социальной помощи</w:t>
            </w:r>
          </w:p>
        </w:tc>
        <w:tc>
          <w:tcPr>
            <w:tcW w:w="2335" w:type="dxa"/>
          </w:tcPr>
          <w:p w:rsidR="00C9498A" w:rsidRPr="00160FE5" w:rsidRDefault="00C9498A" w:rsidP="002A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5705" w:type="dxa"/>
          </w:tcPr>
          <w:p w:rsidR="00310711" w:rsidRPr="00160FE5" w:rsidRDefault="00310711" w:rsidP="002A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A17AFF" w:rsidRDefault="00C9498A" w:rsidP="00A1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Институты развития образования региона,</w:t>
            </w:r>
          </w:p>
          <w:p w:rsidR="00C9498A" w:rsidRPr="0080161C" w:rsidRDefault="00C9498A" w:rsidP="00A17A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ОГБУ «БРЦ ПМСС»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50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оплаты труда педагогов-психологов (психологов в сфере образования) образовательных организаций,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г.,</w:t>
            </w:r>
          </w:p>
        </w:tc>
        <w:tc>
          <w:tcPr>
            <w:tcW w:w="5705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50" w:type="dxa"/>
          </w:tcPr>
          <w:p w:rsidR="00E067DA" w:rsidRPr="00160FE5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профессиональных сообществ специалистов психологической службы в системе общего образования и среднего профессионального образования региона</w:t>
            </w:r>
          </w:p>
        </w:tc>
        <w:tc>
          <w:tcPr>
            <w:tcW w:w="2335" w:type="dxa"/>
          </w:tcPr>
          <w:p w:rsidR="00E067DA" w:rsidRPr="00160FE5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Ежегодно на постоянной основе</w:t>
            </w:r>
          </w:p>
        </w:tc>
        <w:tc>
          <w:tcPr>
            <w:tcW w:w="5705" w:type="dxa"/>
          </w:tcPr>
          <w:p w:rsidR="00E067DA" w:rsidRPr="00160FE5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160FE5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ОГАОУ ДПО «БелИРО», МБУ ДПО «СОИРО»</w:t>
            </w:r>
          </w:p>
          <w:p w:rsidR="00E067DA" w:rsidRPr="00160FE5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ОГБУ «БРЦ ПМСС»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50" w:type="dxa"/>
          </w:tcPr>
          <w:p w:rsidR="00E067DA" w:rsidRPr="00A17AFF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F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прогнозной потребности в кадровом обеспечении психологической службы в системе образования с учетом результатов мониторинга </w:t>
            </w:r>
          </w:p>
        </w:tc>
        <w:tc>
          <w:tcPr>
            <w:tcW w:w="2335" w:type="dxa"/>
          </w:tcPr>
          <w:p w:rsidR="00E067DA" w:rsidRPr="00A17AFF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AF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года, далее ежегодно</w:t>
            </w:r>
          </w:p>
        </w:tc>
        <w:tc>
          <w:tcPr>
            <w:tcW w:w="5705" w:type="dxa"/>
          </w:tcPr>
          <w:p w:rsidR="00E067DA" w:rsidRPr="00A17AFF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F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A17AFF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FF">
              <w:rPr>
                <w:rFonts w:ascii="Times New Roman" w:hAnsi="Times New Roman" w:cs="Times New Roman"/>
                <w:sz w:val="24"/>
                <w:szCs w:val="24"/>
              </w:rPr>
              <w:t>ОГБУ «БРЦ ПМСС»</w:t>
            </w:r>
          </w:p>
          <w:p w:rsidR="00E067DA" w:rsidRPr="00A17AFF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FF"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</w:p>
          <w:p w:rsidR="00E067DA" w:rsidRPr="00A17AFF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FF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  <w:p w:rsidR="00E067DA" w:rsidRPr="00A17AFF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A" w:rsidRPr="002A37D9" w:rsidTr="00A17AFF">
        <w:tc>
          <w:tcPr>
            <w:tcW w:w="14632" w:type="dxa"/>
            <w:gridSpan w:val="5"/>
          </w:tcPr>
          <w:p w:rsidR="00E067DA" w:rsidRPr="002A37D9" w:rsidRDefault="00E067DA" w:rsidP="00E067D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деятельности психологической службы в системе общего образования и среднего профессионального образования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50" w:type="dxa"/>
          </w:tcPr>
          <w:p w:rsidR="00E067DA" w:rsidRPr="00160FE5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конференций, семинаров, иных мероприятий по актуальным вопросам деятельности психологической службы в системе общего образования и среднего профессионального образования</w:t>
            </w:r>
          </w:p>
        </w:tc>
        <w:tc>
          <w:tcPr>
            <w:tcW w:w="2335" w:type="dxa"/>
          </w:tcPr>
          <w:p w:rsidR="00E067DA" w:rsidRPr="00160FE5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705" w:type="dxa"/>
          </w:tcPr>
          <w:p w:rsidR="00E067DA" w:rsidRPr="00160FE5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</w:p>
          <w:p w:rsidR="00E067DA" w:rsidRPr="00160FE5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  <w:p w:rsidR="00E067DA" w:rsidRPr="00160FE5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Институты развития образования, ОГБУ «БРЦ ПМСС»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50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«Недели психологии» в образовательных организациях, реализующих 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программы начального общего, основного общего, среднего общего образования, среднего профессионального образования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г., далее - ежегодно</w:t>
            </w:r>
          </w:p>
        </w:tc>
        <w:tc>
          <w:tcPr>
            <w:tcW w:w="5705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органы, осуществляющие 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образования муниципальных районов и городских округов области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850" w:type="dxa"/>
          </w:tcPr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Разработка и адаптация коррекционно-развивающих, коррекционно-реабилитационных и профилактических программ для деятельности педагога-психолога (психолога в сфере образования)</w:t>
            </w:r>
          </w:p>
        </w:tc>
        <w:tc>
          <w:tcPr>
            <w:tcW w:w="2335" w:type="dxa"/>
          </w:tcPr>
          <w:p w:rsidR="00E067DA" w:rsidRPr="00067B0D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05" w:type="dxa"/>
          </w:tcPr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ОГБУ «БРЦ ПМСС», </w:t>
            </w:r>
          </w:p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центры ППМС-помощи региона, </w:t>
            </w:r>
          </w:p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институты развития образования региона</w:t>
            </w:r>
          </w:p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50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Направление реестра коррекционно-развивающих, коррекционно-реабилитационных и профилактических программ, рекомендованного Минпросвещения России,в адрес педагогов-психологов (психологов в сфере образования) для учета в работе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2023г.</w:t>
            </w:r>
          </w:p>
        </w:tc>
        <w:tc>
          <w:tcPr>
            <w:tcW w:w="5705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50" w:type="dxa"/>
          </w:tcPr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оказания психологической помощи участникам образовательных отношений в системе общего образования и среднего профессионального образования в соответствии с федеральными документами</w:t>
            </w:r>
          </w:p>
        </w:tc>
        <w:tc>
          <w:tcPr>
            <w:tcW w:w="2335" w:type="dxa"/>
          </w:tcPr>
          <w:p w:rsidR="00E067DA" w:rsidRPr="00067B0D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E067DA" w:rsidRPr="00067B0D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</w:tc>
        <w:tc>
          <w:tcPr>
            <w:tcW w:w="5705" w:type="dxa"/>
          </w:tcPr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ОГАОУ ДПО «БелИРО», ОГБУ «БРЦ ПМСС»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850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технологий и программ экстренной психологической помощи детям, оказавшимся в трудных жизненных ситуациях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05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ОГБУ «БРЦ ПМСС»</w:t>
            </w:r>
          </w:p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</w:p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МБУ «ЦППМСП г. Губкина»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МБУ «ЦППМСП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г. Старый Оскол»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850" w:type="dxa"/>
          </w:tcPr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стандартизированного электронного психодиагностического, развивающего и 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психокоррекционного инструментария в работу специалистов психологических служб образовательных организаций в соответствии с федеральными документами</w:t>
            </w:r>
          </w:p>
        </w:tc>
        <w:tc>
          <w:tcPr>
            <w:tcW w:w="2335" w:type="dxa"/>
          </w:tcPr>
          <w:p w:rsidR="00E067DA" w:rsidRPr="00067B0D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I-II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E067DA" w:rsidRPr="00067B0D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</w:tc>
        <w:tc>
          <w:tcPr>
            <w:tcW w:w="5705" w:type="dxa"/>
          </w:tcPr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ОГАОУ ДПО «БелИРО», ОГБУ «БРЦ ПМСС»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5850" w:type="dxa"/>
          </w:tcPr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Информирование специалистов об использовании в работе адаптированных и  стандартизированных методик психологической диагностики для оценки целевых ориентиров дошкольного образования, метапредметных компетенций и личностных результатов освоения обучающимися основных образовательных программ начального общего, основного общего, среднего общего образования, направленных для работы Минпросвещения России, ФГБУ «Российская академия образования»</w:t>
            </w:r>
          </w:p>
        </w:tc>
        <w:tc>
          <w:tcPr>
            <w:tcW w:w="2335" w:type="dxa"/>
          </w:tcPr>
          <w:p w:rsidR="00E067DA" w:rsidRPr="00067B0D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2024г.</w:t>
            </w:r>
          </w:p>
        </w:tc>
        <w:tc>
          <w:tcPr>
            <w:tcW w:w="5705" w:type="dxa"/>
          </w:tcPr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067B0D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ОГАОУ ДПО «БелИРО», ОГБУ «БРЦ ПМСС»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850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конференциях специалистов психологических служб, общественных объединений и организаций, осуществляющих психолого-педагогическую и медико-социальную помощь субъектам образовательного пространства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705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психологической службы в системе образования Белгородской области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850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специалистов системы психолого-педагогического сопровождения на основе применения методических материалов Министерства просвещения РФ</w:t>
            </w:r>
          </w:p>
        </w:tc>
        <w:tc>
          <w:tcPr>
            <w:tcW w:w="2335" w:type="dxa"/>
          </w:tcPr>
          <w:p w:rsidR="00E067DA" w:rsidRPr="00E067DA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05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ОГАОУ ДПО «БелИРО», МБУ ДПО «СОИРО»</w:t>
            </w:r>
          </w:p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ОГБУ «БРЦ ПМСС»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14626" w:type="dxa"/>
            <w:gridSpan w:val="4"/>
          </w:tcPr>
          <w:p w:rsidR="00E067DA" w:rsidRPr="002A37D9" w:rsidRDefault="00E067DA" w:rsidP="00E067D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обеспечение психологической службы в системе общего образования и среднего профессионального образования региона (научные исследования и разработки)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E067DA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50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общероссийских популяционных исследований современных детей и молодежи в Российской Федерации в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обучения.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2024г., далее - ежегодно</w:t>
            </w:r>
          </w:p>
        </w:tc>
        <w:tc>
          <w:tcPr>
            <w:tcW w:w="5705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 развития образования,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ОГБУ «БРЦ ПМСС»</w:t>
            </w:r>
          </w:p>
        </w:tc>
      </w:tr>
      <w:tr w:rsidR="00E067DA" w:rsidRPr="002A37D9" w:rsidTr="00A17AFF">
        <w:tc>
          <w:tcPr>
            <w:tcW w:w="14632" w:type="dxa"/>
            <w:gridSpan w:val="5"/>
          </w:tcPr>
          <w:p w:rsidR="00E067DA" w:rsidRPr="002A37D9" w:rsidRDefault="00E067DA" w:rsidP="00E067D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психологической службы в системе общего образования и среднего профессионального </w:t>
            </w: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образования региона 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850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Информирование специалистов психологических служб образовательных организаций региона, педагогов-психологов центров ППМС-помощи региона о работе цифровой системы сетевого взаимодействия профессионального сообщества педагогов-психологов (психологов в сфере образования)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2024г.</w:t>
            </w:r>
          </w:p>
        </w:tc>
        <w:tc>
          <w:tcPr>
            <w:tcW w:w="5705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50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и информированию населения о возможности получения психолого-педагогической, в том числе экстренной психологической помощи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705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 развития образования,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Центры ППМС-помощи региона 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50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Обеспечение тиражирования положительного опыта по психологическому просвещению участников образовательных отношений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705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 развития образования,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ОГБУ «БРЦ ПМСС»</w:t>
            </w:r>
          </w:p>
        </w:tc>
      </w:tr>
      <w:tr w:rsidR="00E067DA" w:rsidRPr="002A37D9" w:rsidTr="00A17AFF">
        <w:tc>
          <w:tcPr>
            <w:tcW w:w="14632" w:type="dxa"/>
            <w:gridSpan w:val="5"/>
          </w:tcPr>
          <w:p w:rsidR="00E067DA" w:rsidRPr="002A37D9" w:rsidRDefault="00E067DA" w:rsidP="00E067D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психологической службы в системе образования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50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Внедрение и распространение типовых моделей оснащения психологической службы в системе образования (развитие сети центров ППМСП, развитие материально-технической базы ОО)</w:t>
            </w:r>
          </w:p>
        </w:tc>
        <w:tc>
          <w:tcPr>
            <w:tcW w:w="2335" w:type="dxa"/>
          </w:tcPr>
          <w:p w:rsidR="00E067DA" w:rsidRPr="00E067DA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E067DA" w:rsidRPr="00E067DA" w:rsidRDefault="00E067DA" w:rsidP="00E067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5705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50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службы учебным, диагностическим и коррекционно-развивающим оборудованием</w:t>
            </w:r>
          </w:p>
        </w:tc>
        <w:tc>
          <w:tcPr>
            <w:tcW w:w="2335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705" w:type="dxa"/>
          </w:tcPr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2A37D9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органы, осуществляющие управление в сфере образования муниципальных районов и городских округов области</w:t>
            </w:r>
          </w:p>
        </w:tc>
      </w:tr>
      <w:tr w:rsidR="00E067DA" w:rsidRPr="002A37D9" w:rsidTr="00A17AFF">
        <w:tc>
          <w:tcPr>
            <w:tcW w:w="14632" w:type="dxa"/>
            <w:gridSpan w:val="5"/>
          </w:tcPr>
          <w:p w:rsidR="00E067DA" w:rsidRPr="002A37D9" w:rsidRDefault="00E067DA" w:rsidP="00E067D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50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межведомственного взаимодействия в интересах психологической службы в системе общего образования и среднего профессионального образования на территории региона</w:t>
            </w:r>
          </w:p>
        </w:tc>
        <w:tc>
          <w:tcPr>
            <w:tcW w:w="2335" w:type="dxa"/>
          </w:tcPr>
          <w:p w:rsidR="00E067DA" w:rsidRPr="00E067DA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2023г.</w:t>
            </w:r>
          </w:p>
        </w:tc>
        <w:tc>
          <w:tcPr>
            <w:tcW w:w="5705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ОГАОУ ДПО «БелИРО», ОГБУ «БРЦ ПМСС», АНО «Центр опережающей профессиональной подготовки»</w:t>
            </w:r>
          </w:p>
        </w:tc>
      </w:tr>
      <w:tr w:rsidR="00E067DA" w:rsidRPr="002A37D9" w:rsidTr="00A17AFF">
        <w:trPr>
          <w:gridAfter w:val="1"/>
          <w:wAfter w:w="6" w:type="dxa"/>
        </w:trPr>
        <w:tc>
          <w:tcPr>
            <w:tcW w:w="736" w:type="dxa"/>
          </w:tcPr>
          <w:p w:rsidR="00E067DA" w:rsidRPr="002A37D9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850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функционирования механизма межведомственного взаимодействия и преемственности в работе психологических служб </w:t>
            </w:r>
            <w:r w:rsidRPr="00E0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ведомств в форме регламентов и договоров</w:t>
            </w:r>
          </w:p>
        </w:tc>
        <w:tc>
          <w:tcPr>
            <w:tcW w:w="2335" w:type="dxa"/>
          </w:tcPr>
          <w:p w:rsidR="00E067DA" w:rsidRPr="00E067DA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E067DA" w:rsidRPr="00E067DA" w:rsidRDefault="00E067DA" w:rsidP="00E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 </w:t>
            </w:r>
          </w:p>
          <w:p w:rsidR="00E067DA" w:rsidRPr="00E067DA" w:rsidRDefault="00E067DA" w:rsidP="00E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развитию психологической службы в системе образования </w:t>
            </w:r>
            <w:r w:rsidRPr="00E0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</w:tr>
    </w:tbl>
    <w:p w:rsidR="00B90BF9" w:rsidRPr="002A37D9" w:rsidRDefault="00B90BF9" w:rsidP="002A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0BF9" w:rsidRPr="002A37D9" w:rsidSect="00B90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F5" w:rsidRDefault="003E7EF5" w:rsidP="0057585D">
      <w:pPr>
        <w:spacing w:after="0" w:line="240" w:lineRule="auto"/>
      </w:pPr>
      <w:r>
        <w:separator/>
      </w:r>
    </w:p>
  </w:endnote>
  <w:endnote w:type="continuationSeparator" w:id="0">
    <w:p w:rsidR="003E7EF5" w:rsidRDefault="003E7EF5" w:rsidP="0057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F5" w:rsidRDefault="003E7EF5" w:rsidP="0057585D">
      <w:pPr>
        <w:spacing w:after="0" w:line="240" w:lineRule="auto"/>
      </w:pPr>
      <w:r>
        <w:separator/>
      </w:r>
    </w:p>
  </w:footnote>
  <w:footnote w:type="continuationSeparator" w:id="0">
    <w:p w:rsidR="003E7EF5" w:rsidRDefault="003E7EF5" w:rsidP="0057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003B"/>
    <w:multiLevelType w:val="hybridMultilevel"/>
    <w:tmpl w:val="D802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22E29"/>
    <w:multiLevelType w:val="hybridMultilevel"/>
    <w:tmpl w:val="32EC0A8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BF9"/>
    <w:rsid w:val="00067B0D"/>
    <w:rsid w:val="000E21CC"/>
    <w:rsid w:val="00160FE5"/>
    <w:rsid w:val="001A213D"/>
    <w:rsid w:val="00226779"/>
    <w:rsid w:val="0029217F"/>
    <w:rsid w:val="002A37D9"/>
    <w:rsid w:val="002E59FE"/>
    <w:rsid w:val="00301934"/>
    <w:rsid w:val="0030258E"/>
    <w:rsid w:val="00310711"/>
    <w:rsid w:val="003E7EF5"/>
    <w:rsid w:val="00460234"/>
    <w:rsid w:val="00462960"/>
    <w:rsid w:val="004924B2"/>
    <w:rsid w:val="004D1C95"/>
    <w:rsid w:val="0057585D"/>
    <w:rsid w:val="00590987"/>
    <w:rsid w:val="005B480F"/>
    <w:rsid w:val="005D6A4F"/>
    <w:rsid w:val="005E23B9"/>
    <w:rsid w:val="00626DF7"/>
    <w:rsid w:val="00632ACF"/>
    <w:rsid w:val="0065640A"/>
    <w:rsid w:val="00683816"/>
    <w:rsid w:val="007079BA"/>
    <w:rsid w:val="0080161C"/>
    <w:rsid w:val="008108D7"/>
    <w:rsid w:val="0084363E"/>
    <w:rsid w:val="0086259A"/>
    <w:rsid w:val="008A7E1E"/>
    <w:rsid w:val="008B1A48"/>
    <w:rsid w:val="00920B56"/>
    <w:rsid w:val="00993C7E"/>
    <w:rsid w:val="009D3067"/>
    <w:rsid w:val="009D69CE"/>
    <w:rsid w:val="00A17AFF"/>
    <w:rsid w:val="00AB3A1C"/>
    <w:rsid w:val="00B2335A"/>
    <w:rsid w:val="00B54D75"/>
    <w:rsid w:val="00B83BF2"/>
    <w:rsid w:val="00B90BF9"/>
    <w:rsid w:val="00BB15A1"/>
    <w:rsid w:val="00BB621A"/>
    <w:rsid w:val="00C25595"/>
    <w:rsid w:val="00C5425B"/>
    <w:rsid w:val="00C6526B"/>
    <w:rsid w:val="00C9498A"/>
    <w:rsid w:val="00C96D19"/>
    <w:rsid w:val="00CC39DD"/>
    <w:rsid w:val="00D66FFF"/>
    <w:rsid w:val="00DC19B0"/>
    <w:rsid w:val="00E067DA"/>
    <w:rsid w:val="00E24D97"/>
    <w:rsid w:val="00E54F1D"/>
    <w:rsid w:val="00E5536F"/>
    <w:rsid w:val="00EA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2115"/>
  <w15:docId w15:val="{65F2AC30-C968-4153-ACE9-6DEB8CB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758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758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7585D"/>
    <w:rPr>
      <w:vertAlign w:val="superscript"/>
    </w:rPr>
  </w:style>
  <w:style w:type="paragraph" w:styleId="a7">
    <w:name w:val="List Paragraph"/>
    <w:basedOn w:val="a"/>
    <w:uiPriority w:val="34"/>
    <w:qFormat/>
    <w:rsid w:val="008625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9566-219B-4C9B-801E-0BE148E1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2021-07-21T10:16:00Z</cp:lastPrinted>
  <dcterms:created xsi:type="dcterms:W3CDTF">2021-07-21T05:46:00Z</dcterms:created>
  <dcterms:modified xsi:type="dcterms:W3CDTF">2022-07-13T07:17:00Z</dcterms:modified>
</cp:coreProperties>
</file>